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34810" w14:textId="77777777" w:rsidR="00D76396" w:rsidRDefault="00000000">
      <w:pPr>
        <w:spacing w:after="0"/>
        <w:jc w:val="center"/>
      </w:pPr>
      <w:r>
        <w:rPr>
          <w:b/>
          <w:color w:val="1F4E79"/>
          <w:sz w:val="33"/>
        </w:rPr>
        <w:t>AHMAD IBRAHIM TOLBA KHEDR</w:t>
      </w:r>
    </w:p>
    <w:p w14:paraId="11607405" w14:textId="77777777" w:rsidR="00D76396" w:rsidRDefault="00000000">
      <w:pPr>
        <w:spacing w:after="20"/>
        <w:jc w:val="center"/>
      </w:pPr>
      <w:r>
        <w:rPr>
          <w:b/>
          <w:sz w:val="19"/>
        </w:rPr>
        <w:t>GIS &amp; Stormwater Network Specialist | InfraWizard Specialist | GOPP Expert Assistant | Infrastructure GIS</w:t>
      </w:r>
    </w:p>
    <w:p w14:paraId="3C4F8E00" w14:textId="77777777" w:rsidR="00D76396" w:rsidRPr="00224049" w:rsidRDefault="00224049">
      <w:pPr>
        <w:spacing w:after="20"/>
        <w:jc w:val="center"/>
        <w:rPr>
          <w:color w:val="505050"/>
          <w:sz w:val="16"/>
          <w:szCs w:val="20"/>
        </w:rPr>
      </w:pPr>
      <w:r w:rsidRPr="00224049">
        <w:rPr>
          <w:color w:val="505050"/>
          <w:sz w:val="15"/>
          <w:szCs w:val="20"/>
        </w:rPr>
        <w:t xml:space="preserve">Location: Giza, Egypt | Phone: +20 111 191 5925 / +20 107 061 9064 | Email: ahmadibrahim.geo@gmail.com </w:t>
      </w:r>
      <w:r>
        <w:rPr>
          <w:color w:val="505050"/>
          <w:sz w:val="15"/>
          <w:szCs w:val="20"/>
        </w:rPr>
        <w:br/>
      </w:r>
      <w:r w:rsidRPr="00224049">
        <w:rPr>
          <w:color w:val="505050"/>
          <w:sz w:val="15"/>
          <w:szCs w:val="20"/>
        </w:rPr>
        <w:t>LinkedIn: linkedin.com/in/ahmadibrahim4geo</w:t>
      </w:r>
      <w:r>
        <w:rPr>
          <w:color w:val="505050"/>
          <w:sz w:val="15"/>
          <w:szCs w:val="20"/>
        </w:rPr>
        <w:t xml:space="preserve"> </w:t>
      </w:r>
      <w:r w:rsidRPr="00224049">
        <w:rPr>
          <w:color w:val="505050"/>
          <w:sz w:val="15"/>
          <w:szCs w:val="20"/>
        </w:rPr>
        <w:t>|</w:t>
      </w:r>
      <w:r>
        <w:rPr>
          <w:color w:val="505050"/>
          <w:sz w:val="15"/>
          <w:szCs w:val="20"/>
        </w:rPr>
        <w:t xml:space="preserve"> GitHub: </w:t>
      </w:r>
      <w:r w:rsidRPr="00224049">
        <w:rPr>
          <w:color w:val="505050"/>
          <w:sz w:val="15"/>
          <w:szCs w:val="20"/>
        </w:rPr>
        <w:t>https://github.com/ahmadibrahim4geo</w:t>
      </w:r>
    </w:p>
    <w:p w14:paraId="530779F4" w14:textId="77777777" w:rsidR="00D76396" w:rsidRDefault="00D76396">
      <w:pPr>
        <w:pBdr>
          <w:bottom w:val="single" w:sz="6" w:space="1" w:color="1F4E79"/>
        </w:pBdr>
        <w:spacing w:after="12"/>
      </w:pPr>
    </w:p>
    <w:p w14:paraId="60DE6B51" w14:textId="77777777" w:rsidR="00D76396" w:rsidRDefault="00000000">
      <w:pPr>
        <w:pStyle w:val="Heading2"/>
        <w:pBdr>
          <w:bottom w:val="single" w:sz="4" w:space="1" w:color="C8D6E5"/>
        </w:pBdr>
      </w:pPr>
      <w:r>
        <w:rPr>
          <w:rFonts w:ascii="Calibri" w:eastAsia="Calibri" w:hAnsi="Calibri"/>
        </w:rPr>
        <w:t>PROFESSIONAL SUMMARY</w:t>
      </w:r>
    </w:p>
    <w:p w14:paraId="4FC7EEEC" w14:textId="77777777" w:rsidR="00D76396" w:rsidRDefault="00000000" w:rsidP="00224049">
      <w:pPr>
        <w:spacing w:after="12"/>
        <w:jc w:val="lowKashida"/>
      </w:pPr>
      <w:r>
        <w:t>GIS and stormwater network specialist with 5+ years of experience in infrastructure GIS, CAD-to-GIS conversion, InfraWizard-based stormwater and groundwater reduction network preparation, dewatering systems, hydrological drafting support, and engineering deliverables. Experienced in building drainage and groundwater networks from survey data, SewerGEMS/StormCAD outputs, CAD drawings, and GIS datasets, with deliverables including PDF layouts, CAD drawings, GIS geodatabases/shapefiles, KML files, profiles, summaries, and surface/DEM outputs. Registered as a GOPP Expert Assistant, with practical project experience in Egypt and Saudi Arabia, especially Jeddah stormwater, groundwater control, urgent drainage solutions, and alternative drainage routes.</w:t>
      </w:r>
    </w:p>
    <w:p w14:paraId="4425AE2C" w14:textId="77777777" w:rsidR="00D76396" w:rsidRDefault="00000000">
      <w:pPr>
        <w:pStyle w:val="Heading2"/>
        <w:pBdr>
          <w:bottom w:val="single" w:sz="4" w:space="1" w:color="C8D6E5"/>
        </w:pBdr>
      </w:pPr>
      <w:r>
        <w:rPr>
          <w:rFonts w:ascii="Calibri" w:eastAsia="Calibri" w:hAnsi="Calibri"/>
        </w:rPr>
        <w:t>SPECIALIZED EXPERTISE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28"/>
        <w:gridCol w:w="5328"/>
      </w:tblGrid>
      <w:tr w:rsidR="00D76396" w14:paraId="1E1AFB1C" w14:textId="77777777">
        <w:trPr>
          <w:jc w:val="center"/>
        </w:trPr>
        <w:tc>
          <w:tcPr>
            <w:tcW w:w="5328" w:type="dxa"/>
            <w:tcBorders>
              <w:top w:val="single" w:sz="3" w:space="0" w:color="D9E2F3"/>
              <w:left w:val="single" w:sz="3" w:space="0" w:color="D9E2F3"/>
              <w:bottom w:val="single" w:sz="3" w:space="0" w:color="D9E2F3"/>
              <w:right w:val="single" w:sz="3" w:space="0" w:color="D9E2F3"/>
            </w:tcBorders>
            <w:shd w:val="clear" w:color="auto" w:fill="F8FAFC"/>
          </w:tcPr>
          <w:p w14:paraId="7497B109" w14:textId="77777777" w:rsidR="00224049" w:rsidRDefault="00000000" w:rsidP="00224049">
            <w:pPr>
              <w:spacing w:after="8"/>
              <w:jc w:val="lowKashida"/>
              <w:rPr>
                <w:b/>
                <w:color w:val="1F4E79"/>
              </w:rPr>
            </w:pPr>
            <w:r>
              <w:rPr>
                <w:b/>
                <w:color w:val="1F4E79"/>
              </w:rPr>
              <w:t>InfraWizard Stormwater &amp; Groundwater Networks</w:t>
            </w:r>
          </w:p>
          <w:p w14:paraId="7A6FAB6A" w14:textId="77777777" w:rsidR="00D76396" w:rsidRDefault="00000000" w:rsidP="00224049">
            <w:pPr>
              <w:spacing w:after="8"/>
              <w:jc w:val="lowKashida"/>
            </w:pPr>
            <w:r>
              <w:rPr>
                <w:sz w:val="16"/>
              </w:rPr>
              <w:t>Manual network building, structure/pipe setup, profile extraction, network coloring, layout preparation, and practical handling of InfraWizard limitations.</w:t>
            </w:r>
          </w:p>
        </w:tc>
        <w:tc>
          <w:tcPr>
            <w:tcW w:w="5328" w:type="dxa"/>
            <w:tcBorders>
              <w:top w:val="single" w:sz="3" w:space="0" w:color="D9E2F3"/>
              <w:left w:val="single" w:sz="3" w:space="0" w:color="D9E2F3"/>
              <w:bottom w:val="single" w:sz="3" w:space="0" w:color="D9E2F3"/>
              <w:right w:val="single" w:sz="3" w:space="0" w:color="D9E2F3"/>
            </w:tcBorders>
            <w:shd w:val="clear" w:color="auto" w:fill="F8FAFC"/>
          </w:tcPr>
          <w:p w14:paraId="290FF92C" w14:textId="77777777" w:rsidR="00224049" w:rsidRDefault="00000000" w:rsidP="00224049">
            <w:pPr>
              <w:spacing w:after="8"/>
              <w:jc w:val="lowKashida"/>
              <w:rPr>
                <w:b/>
                <w:color w:val="1F4E79"/>
              </w:rPr>
            </w:pPr>
            <w:r>
              <w:rPr>
                <w:b/>
                <w:color w:val="1F4E79"/>
              </w:rPr>
              <w:t>Survey-to-Network Workflows</w:t>
            </w:r>
          </w:p>
          <w:p w14:paraId="64D6C39B" w14:textId="77777777" w:rsidR="00D76396" w:rsidRDefault="00000000" w:rsidP="00224049">
            <w:pPr>
              <w:spacing w:after="8"/>
              <w:jc w:val="lowKashida"/>
            </w:pPr>
            <w:r>
              <w:rPr>
                <w:sz w:val="16"/>
              </w:rPr>
              <w:t>Converting field survey levels, coordinates, pipe diameters, materials, ground levels, invert levels, and depths into structured drainage network models.</w:t>
            </w:r>
          </w:p>
        </w:tc>
      </w:tr>
      <w:tr w:rsidR="00D76396" w14:paraId="37E13A42" w14:textId="77777777">
        <w:trPr>
          <w:jc w:val="center"/>
        </w:trPr>
        <w:tc>
          <w:tcPr>
            <w:tcW w:w="5328" w:type="dxa"/>
            <w:tcBorders>
              <w:top w:val="single" w:sz="3" w:space="0" w:color="D9E2F3"/>
              <w:left w:val="single" w:sz="3" w:space="0" w:color="D9E2F3"/>
              <w:bottom w:val="single" w:sz="3" w:space="0" w:color="D9E2F3"/>
              <w:right w:val="single" w:sz="3" w:space="0" w:color="D9E2F3"/>
            </w:tcBorders>
            <w:shd w:val="clear" w:color="auto" w:fill="F8FAFC"/>
          </w:tcPr>
          <w:p w14:paraId="0C2026EF" w14:textId="77777777" w:rsidR="00224049" w:rsidRDefault="00000000" w:rsidP="00224049">
            <w:pPr>
              <w:spacing w:after="8"/>
              <w:jc w:val="lowKashida"/>
              <w:rPr>
                <w:sz w:val="16"/>
              </w:rPr>
            </w:pPr>
            <w:proofErr w:type="spellStart"/>
            <w:r>
              <w:rPr>
                <w:b/>
                <w:color w:val="1F4E79"/>
              </w:rPr>
              <w:t>SewerGEMS</w:t>
            </w:r>
            <w:proofErr w:type="spellEnd"/>
            <w:r>
              <w:rPr>
                <w:b/>
                <w:color w:val="1F4E79"/>
              </w:rPr>
              <w:t xml:space="preserve"> / </w:t>
            </w:r>
            <w:proofErr w:type="spellStart"/>
            <w:r>
              <w:rPr>
                <w:b/>
                <w:color w:val="1F4E79"/>
              </w:rPr>
              <w:t>StormCAD</w:t>
            </w:r>
            <w:proofErr w:type="spellEnd"/>
            <w:r>
              <w:rPr>
                <w:b/>
                <w:color w:val="1F4E79"/>
              </w:rPr>
              <w:t xml:space="preserve"> Data Preparation</w:t>
            </w:r>
          </w:p>
          <w:p w14:paraId="4882566C" w14:textId="77777777" w:rsidR="00D76396" w:rsidRDefault="00000000" w:rsidP="00224049">
            <w:pPr>
              <w:spacing w:after="8"/>
              <w:jc w:val="lowKashida"/>
            </w:pPr>
            <w:r>
              <w:rPr>
                <w:sz w:val="16"/>
              </w:rPr>
              <w:t xml:space="preserve">Extracting and cleaning </w:t>
            </w:r>
            <w:proofErr w:type="spellStart"/>
            <w:r>
              <w:rPr>
                <w:sz w:val="16"/>
              </w:rPr>
              <w:t>FlexTable</w:t>
            </w:r>
            <w:proofErr w:type="spellEnd"/>
            <w:r>
              <w:rPr>
                <w:sz w:val="16"/>
              </w:rPr>
              <w:t xml:space="preserve"> outputs, preparing shapefiles, separating pipe diameter and material fields, and resolving data formats before InfraWizard import.</w:t>
            </w:r>
          </w:p>
        </w:tc>
        <w:tc>
          <w:tcPr>
            <w:tcW w:w="5328" w:type="dxa"/>
            <w:tcBorders>
              <w:top w:val="single" w:sz="3" w:space="0" w:color="D9E2F3"/>
              <w:left w:val="single" w:sz="3" w:space="0" w:color="D9E2F3"/>
              <w:bottom w:val="single" w:sz="3" w:space="0" w:color="D9E2F3"/>
              <w:right w:val="single" w:sz="3" w:space="0" w:color="D9E2F3"/>
            </w:tcBorders>
            <w:shd w:val="clear" w:color="auto" w:fill="F8FAFC"/>
          </w:tcPr>
          <w:p w14:paraId="4B3A3E88" w14:textId="77777777" w:rsidR="00224049" w:rsidRDefault="00000000" w:rsidP="00224049">
            <w:pPr>
              <w:spacing w:after="8"/>
              <w:jc w:val="lowKashida"/>
              <w:rPr>
                <w:sz w:val="16"/>
              </w:rPr>
            </w:pPr>
            <w:r>
              <w:rPr>
                <w:b/>
                <w:color w:val="1F4E79"/>
              </w:rPr>
              <w:t>Network Review &amp; QA/QC Support</w:t>
            </w:r>
          </w:p>
          <w:p w14:paraId="147DC452" w14:textId="77777777" w:rsidR="00D76396" w:rsidRDefault="00000000" w:rsidP="00224049">
            <w:pPr>
              <w:spacing w:after="8"/>
              <w:jc w:val="lowKashida"/>
            </w:pPr>
            <w:r>
              <w:rPr>
                <w:sz w:val="16"/>
              </w:rPr>
              <w:t>Checking negative slopes, invert/ground level consistency, pipe sizes, naming conventions, depth values, protection requirements, and engineering presentation quality.</w:t>
            </w:r>
          </w:p>
        </w:tc>
      </w:tr>
      <w:tr w:rsidR="00D76396" w14:paraId="292BDDBB" w14:textId="77777777">
        <w:trPr>
          <w:jc w:val="center"/>
        </w:trPr>
        <w:tc>
          <w:tcPr>
            <w:tcW w:w="5328" w:type="dxa"/>
            <w:tcBorders>
              <w:top w:val="single" w:sz="3" w:space="0" w:color="D9E2F3"/>
              <w:left w:val="single" w:sz="3" w:space="0" w:color="D9E2F3"/>
              <w:bottom w:val="single" w:sz="3" w:space="0" w:color="D9E2F3"/>
              <w:right w:val="single" w:sz="3" w:space="0" w:color="D9E2F3"/>
            </w:tcBorders>
            <w:shd w:val="clear" w:color="auto" w:fill="F8FAFC"/>
          </w:tcPr>
          <w:p w14:paraId="5684BFDB" w14:textId="77777777" w:rsidR="00224049" w:rsidRDefault="00000000" w:rsidP="00224049">
            <w:pPr>
              <w:spacing w:after="8"/>
              <w:jc w:val="lowKashida"/>
              <w:rPr>
                <w:sz w:val="16"/>
              </w:rPr>
            </w:pPr>
            <w:r>
              <w:rPr>
                <w:b/>
                <w:color w:val="1F4E79"/>
              </w:rPr>
              <w:t>GIS / CAD / KML Deliverables</w:t>
            </w:r>
          </w:p>
          <w:p w14:paraId="3DC11225" w14:textId="77777777" w:rsidR="00D76396" w:rsidRDefault="00000000" w:rsidP="00224049">
            <w:pPr>
              <w:spacing w:after="8"/>
              <w:jc w:val="lowKashida"/>
            </w:pPr>
            <w:r>
              <w:rPr>
                <w:sz w:val="16"/>
              </w:rPr>
              <w:t>Preparing geodatabases, shapefiles, CAD drawings, KML files, PDF layouts, network summaries, and map outputs for engineering teams and clients.</w:t>
            </w:r>
          </w:p>
        </w:tc>
        <w:tc>
          <w:tcPr>
            <w:tcW w:w="5328" w:type="dxa"/>
            <w:tcBorders>
              <w:top w:val="single" w:sz="3" w:space="0" w:color="D9E2F3"/>
              <w:left w:val="single" w:sz="3" w:space="0" w:color="D9E2F3"/>
              <w:bottom w:val="single" w:sz="3" w:space="0" w:color="D9E2F3"/>
              <w:right w:val="single" w:sz="3" w:space="0" w:color="D9E2F3"/>
            </w:tcBorders>
            <w:shd w:val="clear" w:color="auto" w:fill="F8FAFC"/>
          </w:tcPr>
          <w:p w14:paraId="32E1EA43" w14:textId="77777777" w:rsidR="00224049" w:rsidRDefault="00000000" w:rsidP="00224049">
            <w:pPr>
              <w:spacing w:after="8"/>
              <w:jc w:val="lowKashida"/>
              <w:rPr>
                <w:b/>
                <w:color w:val="1F4E79"/>
              </w:rPr>
            </w:pPr>
            <w:r>
              <w:rPr>
                <w:b/>
                <w:color w:val="1F4E79"/>
              </w:rPr>
              <w:t>Surface &amp; Raster Preparation</w:t>
            </w:r>
          </w:p>
          <w:p w14:paraId="1FE4D77F" w14:textId="77777777" w:rsidR="00D76396" w:rsidRDefault="00000000" w:rsidP="00224049">
            <w:pPr>
              <w:spacing w:after="8"/>
              <w:jc w:val="lowKashida"/>
            </w:pPr>
            <w:r>
              <w:rPr>
                <w:sz w:val="16"/>
              </w:rPr>
              <w:t>Generating road/survey-based surfaces from points and centerline/edge data, preparing TIF raster surfaces for use in Civil 3D, SewerGEMS, StormCAD, ICM, and related modeling workflows.</w:t>
            </w:r>
          </w:p>
        </w:tc>
      </w:tr>
    </w:tbl>
    <w:p w14:paraId="12E62A6D" w14:textId="77777777" w:rsidR="00D76396" w:rsidRDefault="00000000">
      <w:pPr>
        <w:pStyle w:val="Heading2"/>
        <w:pBdr>
          <w:bottom w:val="single" w:sz="4" w:space="1" w:color="C8D6E5"/>
        </w:pBdr>
      </w:pPr>
      <w:r>
        <w:rPr>
          <w:rFonts w:ascii="Calibri" w:eastAsia="Calibri" w:hAnsi="Calibri"/>
        </w:rPr>
        <w:t>CORE TECHNICAL SKILLS</w:t>
      </w:r>
    </w:p>
    <w:p w14:paraId="22F642C2" w14:textId="77777777" w:rsidR="00D76396" w:rsidRDefault="00000000" w:rsidP="00224049">
      <w:pPr>
        <w:spacing w:after="12"/>
        <w:ind w:left="259" w:hanging="173"/>
        <w:jc w:val="lowKashida"/>
      </w:pPr>
      <w:r>
        <w:rPr>
          <w:b/>
        </w:rPr>
        <w:t xml:space="preserve">• </w:t>
      </w:r>
      <w:r w:rsidRPr="009B0B21">
        <w:rPr>
          <w:b/>
          <w:bCs/>
        </w:rPr>
        <w:t>GIS &amp; Spatial Analysis:</w:t>
      </w:r>
      <w:r>
        <w:t xml:space="preserve"> ArcGIS, QGIS, geodatabase design, spatial analysis, map production, terrain/DEM analysis, shapefile/KML handling.</w:t>
      </w:r>
    </w:p>
    <w:p w14:paraId="5C6BD7EE" w14:textId="77777777" w:rsidR="00D76396" w:rsidRDefault="00000000" w:rsidP="00224049">
      <w:pPr>
        <w:spacing w:after="12"/>
        <w:ind w:left="259" w:hanging="173"/>
        <w:jc w:val="lowKashida"/>
      </w:pPr>
      <w:r>
        <w:rPr>
          <w:b/>
        </w:rPr>
        <w:t xml:space="preserve">• </w:t>
      </w:r>
      <w:r w:rsidRPr="009B0B21">
        <w:rPr>
          <w:b/>
          <w:bCs/>
        </w:rPr>
        <w:t>Stormwater &amp; Groundwater:</w:t>
      </w:r>
      <w:r>
        <w:t xml:space="preserve"> Stormwater drainage networks, groundwater reduction networks, dewatering systems, urgent drainage solutions, alternative drainage routes, hydrological report support.</w:t>
      </w:r>
    </w:p>
    <w:p w14:paraId="30479BEE" w14:textId="77777777" w:rsidR="00D76396" w:rsidRDefault="00000000" w:rsidP="00224049">
      <w:pPr>
        <w:spacing w:after="12"/>
        <w:ind w:left="259" w:hanging="173"/>
        <w:jc w:val="lowKashida"/>
      </w:pPr>
      <w:r>
        <w:rPr>
          <w:b/>
        </w:rPr>
        <w:t xml:space="preserve">• </w:t>
      </w:r>
      <w:r w:rsidRPr="009B0B21">
        <w:rPr>
          <w:b/>
          <w:bCs/>
        </w:rPr>
        <w:t>InfraWizard &amp; Engineering Data:</w:t>
      </w:r>
      <w:r>
        <w:t xml:space="preserve"> InfraWizard network preparation, SewerGEMS/StormCAD data preparation, FlexTable cleanup, pipe/manhole attributes, profiles, summaries, layouts.</w:t>
      </w:r>
    </w:p>
    <w:p w14:paraId="4635C477" w14:textId="77777777" w:rsidR="00D76396" w:rsidRDefault="00000000" w:rsidP="00224049">
      <w:pPr>
        <w:spacing w:after="12"/>
        <w:ind w:left="259" w:hanging="173"/>
        <w:jc w:val="lowKashida"/>
      </w:pPr>
      <w:r>
        <w:rPr>
          <w:b/>
        </w:rPr>
        <w:t xml:space="preserve">• </w:t>
      </w:r>
      <w:r w:rsidRPr="008A12D5">
        <w:rPr>
          <w:b/>
          <w:bCs/>
        </w:rPr>
        <w:t>CAD &amp; Civil 3D Support:</w:t>
      </w:r>
      <w:r>
        <w:t xml:space="preserve"> AutoCAD 2D, Civil 3D layout support, CAD-to-GIS conversion, utility networks, engineering plans, profiles, basic surface extraction.</w:t>
      </w:r>
    </w:p>
    <w:p w14:paraId="17BEDC41" w14:textId="77777777" w:rsidR="00D76396" w:rsidRDefault="00000000" w:rsidP="00224049">
      <w:pPr>
        <w:spacing w:after="12"/>
        <w:ind w:left="259" w:hanging="173"/>
        <w:jc w:val="lowKashida"/>
      </w:pPr>
      <w:r>
        <w:rPr>
          <w:b/>
        </w:rPr>
        <w:t xml:space="preserve">• </w:t>
      </w:r>
      <w:r w:rsidRPr="008A12D5">
        <w:rPr>
          <w:b/>
          <w:bCs/>
        </w:rPr>
        <w:t>Data, Automation &amp; Documentation:</w:t>
      </w:r>
      <w:r>
        <w:t xml:space="preserve"> Excel, data cleaning, technical documentation, workflow improvement, AI-assisted GIS problem solving and automation concepts.</w:t>
      </w:r>
    </w:p>
    <w:p w14:paraId="101466FC" w14:textId="77777777" w:rsidR="001E7070" w:rsidRDefault="00000000">
      <w:pPr>
        <w:pStyle w:val="Heading2"/>
      </w:pPr>
      <w:r>
        <w:t>SOFTWARE / TOOLS &amp; LANGUAGES</w:t>
      </w:r>
    </w:p>
    <w:p w14:paraId="79BF7BF4" w14:textId="77777777" w:rsidR="001E7070" w:rsidRPr="00470898" w:rsidRDefault="00470898" w:rsidP="00470898">
      <w:pPr>
        <w:spacing w:after="12"/>
        <w:ind w:left="259" w:hanging="173"/>
        <w:jc w:val="lowKashida"/>
        <w:rPr>
          <w:b/>
        </w:rPr>
      </w:pPr>
      <w:r>
        <w:rPr>
          <w:b/>
        </w:rPr>
        <w:t xml:space="preserve"> • Software / Tools</w:t>
      </w:r>
      <w:r w:rsidRPr="00470898">
        <w:rPr>
          <w:bCs/>
        </w:rPr>
        <w:t>: InfraWizard, ArcGIS/ArcMap, ArcGIS Pro, QGIS, AutoCAD, Civil 3D, SewerGEMS/StormCAD data preparation, SAS Planet, Excel, KML, Shapefiles, and Geodatabases.</w:t>
      </w:r>
    </w:p>
    <w:p w14:paraId="42033880" w14:textId="77777777" w:rsidR="001E7070" w:rsidRPr="00470898" w:rsidRDefault="00470898" w:rsidP="00470898">
      <w:pPr>
        <w:spacing w:after="12"/>
        <w:ind w:left="259" w:hanging="173"/>
        <w:jc w:val="lowKashida"/>
        <w:rPr>
          <w:b/>
        </w:rPr>
      </w:pPr>
      <w:r>
        <w:rPr>
          <w:b/>
        </w:rPr>
        <w:t xml:space="preserve"> • Languages</w:t>
      </w:r>
      <w:r w:rsidRPr="00470898">
        <w:rPr>
          <w:bCs/>
        </w:rPr>
        <w:t>: Arabic: Native | English: Basic - able to read technical GIS/CAD terms and use software interfaces with support from translation tools.</w:t>
      </w:r>
    </w:p>
    <w:p w14:paraId="109B5FE5" w14:textId="77777777" w:rsidR="004F7461" w:rsidRDefault="00000000">
      <w:pPr>
        <w:pStyle w:val="Heading2"/>
      </w:pPr>
      <w:r>
        <w:t>SOFTWARE TOOLS DEVELOPMENT (2026)</w:t>
      </w:r>
    </w:p>
    <w:p w14:paraId="33BA7C0E" w14:textId="77777777" w:rsidR="004F7461" w:rsidRPr="009B0B21" w:rsidRDefault="00000000" w:rsidP="009B0B21">
      <w:pPr>
        <w:jc w:val="lowKashida"/>
        <w:rPr>
          <w:b/>
          <w:bCs/>
        </w:rPr>
      </w:pPr>
      <w:r w:rsidRPr="009B0B21">
        <w:rPr>
          <w:b/>
          <w:bCs/>
        </w:rPr>
        <w:t xml:space="preserve">Developed a set of practical </w:t>
      </w:r>
      <w:proofErr w:type="gramStart"/>
      <w:r w:rsidRPr="009B0B21">
        <w:rPr>
          <w:b/>
          <w:bCs/>
        </w:rPr>
        <w:t>GIS</w:t>
      </w:r>
      <w:proofErr w:type="gramEnd"/>
      <w:r w:rsidRPr="009B0B21">
        <w:rPr>
          <w:b/>
          <w:bCs/>
        </w:rPr>
        <w:t>, CAD, PDF plotting, data transfer, and stormwater-network automation tools in 2026 to support mapping, infrastructure data preparation, file handling, and workflow improvement.</w:t>
      </w:r>
    </w:p>
    <w:p w14:paraId="1435F0D7" w14:textId="0E0C78F7" w:rsidR="004F7461" w:rsidRPr="009B0B21" w:rsidRDefault="009B0B21" w:rsidP="009B0B21">
      <w:pPr>
        <w:spacing w:after="12"/>
        <w:ind w:left="259" w:hanging="173"/>
        <w:jc w:val="lowKashida"/>
        <w:rPr>
          <w:bCs/>
        </w:rPr>
      </w:pPr>
      <w:r>
        <w:rPr>
          <w:b/>
        </w:rPr>
        <w:t xml:space="preserve">• </w:t>
      </w:r>
      <w:r w:rsidR="00000000" w:rsidRPr="009B0B21">
        <w:rPr>
          <w:b/>
        </w:rPr>
        <w:t xml:space="preserve"> Atlas of Egyptian Curriculums Maps App: </w:t>
      </w:r>
      <w:r w:rsidR="00000000" w:rsidRPr="009B0B21">
        <w:rPr>
          <w:bCs/>
        </w:rPr>
        <w:t>Developed a maps application for Egyptian curriculum atlas and map workflows.</w:t>
      </w:r>
    </w:p>
    <w:p w14:paraId="74653414" w14:textId="22A4CAEF" w:rsidR="004F7461" w:rsidRPr="009B0B21" w:rsidRDefault="009B0B21" w:rsidP="009B0B21">
      <w:pPr>
        <w:spacing w:after="12"/>
        <w:ind w:left="259" w:hanging="173"/>
        <w:jc w:val="lowKashida"/>
        <w:rPr>
          <w:b/>
        </w:rPr>
      </w:pPr>
      <w:r>
        <w:rPr>
          <w:b/>
        </w:rPr>
        <w:t xml:space="preserve">• </w:t>
      </w:r>
      <w:r w:rsidR="00000000" w:rsidRPr="009B0B21">
        <w:rPr>
          <w:b/>
        </w:rPr>
        <w:t xml:space="preserve"> </w:t>
      </w:r>
      <w:proofErr w:type="spellStart"/>
      <w:r w:rsidR="00000000" w:rsidRPr="009B0B21">
        <w:rPr>
          <w:b/>
        </w:rPr>
        <w:t>DropAndCopy</w:t>
      </w:r>
      <w:proofErr w:type="spellEnd"/>
      <w:r w:rsidR="00000000" w:rsidRPr="009B0B21">
        <w:rPr>
          <w:b/>
        </w:rPr>
        <w:t xml:space="preserve">: </w:t>
      </w:r>
      <w:r w:rsidR="00000000" w:rsidRPr="009B0B21">
        <w:rPr>
          <w:bCs/>
        </w:rPr>
        <w:t>Developed a file handling tool to support faster copy/drop workflows during daily project organization.</w:t>
      </w:r>
    </w:p>
    <w:p w14:paraId="698BEA82" w14:textId="46C2D0DF" w:rsidR="004F7461" w:rsidRPr="009B0B21" w:rsidRDefault="009B0B21" w:rsidP="009B0B21">
      <w:pPr>
        <w:spacing w:after="12"/>
        <w:ind w:left="259" w:hanging="173"/>
        <w:jc w:val="lowKashida"/>
        <w:rPr>
          <w:b/>
        </w:rPr>
      </w:pPr>
      <w:r>
        <w:rPr>
          <w:b/>
        </w:rPr>
        <w:t xml:space="preserve">• </w:t>
      </w:r>
      <w:r w:rsidR="00000000" w:rsidRPr="009B0B21">
        <w:rPr>
          <w:b/>
        </w:rPr>
        <w:t xml:space="preserve"> GIS</w:t>
      </w:r>
      <w:r w:rsidRPr="009B0B21">
        <w:rPr>
          <w:b/>
        </w:rPr>
        <w:t xml:space="preserve"> </w:t>
      </w:r>
      <w:r w:rsidR="00000000" w:rsidRPr="009B0B21">
        <w:rPr>
          <w:b/>
        </w:rPr>
        <w:t>Data</w:t>
      </w:r>
      <w:r w:rsidRPr="009B0B21">
        <w:rPr>
          <w:b/>
        </w:rPr>
        <w:t xml:space="preserve"> </w:t>
      </w:r>
      <w:r w:rsidR="00000000" w:rsidRPr="009B0B21">
        <w:rPr>
          <w:b/>
        </w:rPr>
        <w:t>Repositories</w:t>
      </w:r>
      <w:r w:rsidRPr="009B0B21">
        <w:rPr>
          <w:b/>
        </w:rPr>
        <w:t xml:space="preserve"> </w:t>
      </w:r>
      <w:r w:rsidR="00000000" w:rsidRPr="009B0B21">
        <w:rPr>
          <w:b/>
        </w:rPr>
        <w:t>Professional</w:t>
      </w:r>
      <w:r w:rsidRPr="009B0B21">
        <w:rPr>
          <w:b/>
        </w:rPr>
        <w:t xml:space="preserve"> </w:t>
      </w:r>
      <w:r w:rsidR="00000000" w:rsidRPr="009B0B21">
        <w:rPr>
          <w:b/>
        </w:rPr>
        <w:t xml:space="preserve">2026: </w:t>
      </w:r>
      <w:r w:rsidR="00000000" w:rsidRPr="009B0B21">
        <w:rPr>
          <w:bCs/>
        </w:rPr>
        <w:t>Developed a structured GIS data repository package for professional 2026 GIS project organization.</w:t>
      </w:r>
    </w:p>
    <w:p w14:paraId="37B0782F" w14:textId="6A9F6C1E" w:rsidR="004F7461" w:rsidRPr="009B0B21" w:rsidRDefault="009B0B21" w:rsidP="009B0B21">
      <w:pPr>
        <w:spacing w:after="12"/>
        <w:ind w:left="259" w:hanging="173"/>
        <w:jc w:val="lowKashida"/>
        <w:rPr>
          <w:b/>
        </w:rPr>
      </w:pPr>
      <w:r>
        <w:rPr>
          <w:b/>
        </w:rPr>
        <w:t xml:space="preserve">• </w:t>
      </w:r>
      <w:r w:rsidR="00000000" w:rsidRPr="009B0B21">
        <w:rPr>
          <w:b/>
        </w:rPr>
        <w:t xml:space="preserve"> </w:t>
      </w:r>
      <w:proofErr w:type="spellStart"/>
      <w:r w:rsidR="00000000" w:rsidRPr="009B0B21">
        <w:rPr>
          <w:b/>
        </w:rPr>
        <w:t>Qtra</w:t>
      </w:r>
      <w:proofErr w:type="spellEnd"/>
      <w:r w:rsidR="00000000" w:rsidRPr="009B0B21">
        <w:rPr>
          <w:b/>
        </w:rPr>
        <w:t xml:space="preserve"> Pipe Auto Run: </w:t>
      </w:r>
      <w:r w:rsidR="00000000" w:rsidRPr="009B0B21">
        <w:rPr>
          <w:bCs/>
        </w:rPr>
        <w:t>Developed an automation tool for pipe-related workflow execution and repetitive infrastructure processing steps.</w:t>
      </w:r>
    </w:p>
    <w:p w14:paraId="07FF7FB0" w14:textId="03597239" w:rsidR="004F7461" w:rsidRPr="009B0B21" w:rsidRDefault="009B0B21" w:rsidP="009B0B21">
      <w:pPr>
        <w:spacing w:after="12"/>
        <w:ind w:left="259" w:hanging="173"/>
        <w:jc w:val="lowKashida"/>
        <w:rPr>
          <w:b/>
        </w:rPr>
      </w:pPr>
      <w:r>
        <w:rPr>
          <w:b/>
        </w:rPr>
        <w:t xml:space="preserve">• </w:t>
      </w:r>
      <w:r w:rsidR="00000000" w:rsidRPr="009B0B21">
        <w:rPr>
          <w:b/>
        </w:rPr>
        <w:t xml:space="preserve"> </w:t>
      </w:r>
      <w:proofErr w:type="spellStart"/>
      <w:r w:rsidR="00000000" w:rsidRPr="009B0B21">
        <w:rPr>
          <w:b/>
        </w:rPr>
        <w:t>RoboTransfer</w:t>
      </w:r>
      <w:proofErr w:type="spellEnd"/>
      <w:r w:rsidR="00000000" w:rsidRPr="009B0B21">
        <w:rPr>
          <w:b/>
        </w:rPr>
        <w:t xml:space="preserve">: </w:t>
      </w:r>
      <w:r w:rsidR="00000000" w:rsidRPr="009B0B21">
        <w:rPr>
          <w:bCs/>
        </w:rPr>
        <w:t>Developed an automation utility for transferring files and project outputs between working locations.</w:t>
      </w:r>
    </w:p>
    <w:p w14:paraId="6FD249E4" w14:textId="4F336976" w:rsidR="004F7461" w:rsidRPr="009B0B21" w:rsidRDefault="009B0B21" w:rsidP="009B0B21">
      <w:pPr>
        <w:spacing w:after="12"/>
        <w:ind w:left="259" w:hanging="173"/>
        <w:jc w:val="lowKashida"/>
        <w:rPr>
          <w:b/>
        </w:rPr>
      </w:pPr>
      <w:r>
        <w:rPr>
          <w:b/>
        </w:rPr>
        <w:t xml:space="preserve">• </w:t>
      </w:r>
      <w:r w:rsidR="00000000" w:rsidRPr="009B0B21">
        <w:rPr>
          <w:b/>
        </w:rPr>
        <w:t xml:space="preserve"> Smart Plot PDF: </w:t>
      </w:r>
      <w:r w:rsidR="00000000" w:rsidRPr="009B0B21">
        <w:rPr>
          <w:bCs/>
        </w:rPr>
        <w:t>Developed a PDF plotting/export support tool for faster map and layout production.</w:t>
      </w:r>
    </w:p>
    <w:p w14:paraId="7169B08D" w14:textId="79006A96" w:rsidR="004F7461" w:rsidRPr="009B0B21" w:rsidRDefault="009B0B21" w:rsidP="009B0B21">
      <w:pPr>
        <w:spacing w:after="12"/>
        <w:ind w:left="259" w:hanging="173"/>
        <w:jc w:val="lowKashida"/>
        <w:rPr>
          <w:bCs/>
        </w:rPr>
      </w:pPr>
      <w:r>
        <w:rPr>
          <w:b/>
        </w:rPr>
        <w:t xml:space="preserve">• </w:t>
      </w:r>
      <w:r w:rsidR="00000000" w:rsidRPr="009B0B21">
        <w:rPr>
          <w:b/>
        </w:rPr>
        <w:t xml:space="preserve"> </w:t>
      </w:r>
      <w:proofErr w:type="spellStart"/>
      <w:r w:rsidR="00000000" w:rsidRPr="009B0B21">
        <w:rPr>
          <w:b/>
        </w:rPr>
        <w:t>SmartCalculator</w:t>
      </w:r>
      <w:proofErr w:type="spellEnd"/>
      <w:r w:rsidR="00000000" w:rsidRPr="009B0B21">
        <w:rPr>
          <w:b/>
        </w:rPr>
        <w:t xml:space="preserve">: </w:t>
      </w:r>
      <w:r w:rsidR="00000000" w:rsidRPr="009B0B21">
        <w:rPr>
          <w:bCs/>
        </w:rPr>
        <w:t>Developed a calculation utility to support repeated technical and data-processing calculations.</w:t>
      </w:r>
    </w:p>
    <w:p w14:paraId="7EA713D2" w14:textId="1DE7C1EE" w:rsidR="004F7461" w:rsidRPr="009B0B21" w:rsidRDefault="009B0B21" w:rsidP="009B0B21">
      <w:pPr>
        <w:spacing w:after="12"/>
        <w:ind w:left="259" w:hanging="173"/>
        <w:jc w:val="lowKashida"/>
        <w:rPr>
          <w:bCs/>
        </w:rPr>
      </w:pPr>
      <w:r>
        <w:rPr>
          <w:b/>
        </w:rPr>
        <w:t xml:space="preserve">• </w:t>
      </w:r>
      <w:r w:rsidR="00000000" w:rsidRPr="009B0B21">
        <w:rPr>
          <w:b/>
        </w:rPr>
        <w:t xml:space="preserve"> </w:t>
      </w:r>
      <w:proofErr w:type="spellStart"/>
      <w:r w:rsidR="00000000" w:rsidRPr="009B0B21">
        <w:rPr>
          <w:b/>
        </w:rPr>
        <w:t>SmartGully</w:t>
      </w:r>
      <w:proofErr w:type="spellEnd"/>
      <w:r w:rsidR="00000000" w:rsidRPr="009B0B21">
        <w:rPr>
          <w:b/>
        </w:rPr>
        <w:t xml:space="preserve">: </w:t>
      </w:r>
      <w:r w:rsidR="00000000" w:rsidRPr="009B0B21">
        <w:rPr>
          <w:bCs/>
        </w:rPr>
        <w:t>Developed a tool supporting stormwater gully-related workflows and drainage network preparation tasks.</w:t>
      </w:r>
    </w:p>
    <w:p w14:paraId="6AB05034" w14:textId="41BE446A" w:rsidR="004F7461" w:rsidRPr="009B0B21" w:rsidRDefault="009B0B21" w:rsidP="009B0B21">
      <w:pPr>
        <w:spacing w:after="12"/>
        <w:ind w:left="259" w:hanging="173"/>
        <w:jc w:val="lowKashida"/>
        <w:rPr>
          <w:bCs/>
        </w:rPr>
      </w:pPr>
      <w:r>
        <w:rPr>
          <w:b/>
        </w:rPr>
        <w:t xml:space="preserve">• </w:t>
      </w:r>
      <w:r w:rsidR="00000000" w:rsidRPr="009B0B21">
        <w:rPr>
          <w:b/>
        </w:rPr>
        <w:t xml:space="preserve"> Text File to Storm Network Shapefile Toolbox v1.8: </w:t>
      </w:r>
      <w:r w:rsidR="00000000" w:rsidRPr="009B0B21">
        <w:rPr>
          <w:bCs/>
        </w:rPr>
        <w:t>Developed a toolbox for converting text-file storm network data into shapefile outputs for GIS and stormwater workflows.</w:t>
      </w:r>
    </w:p>
    <w:p w14:paraId="0901D0E8" w14:textId="77777777" w:rsidR="004F7461" w:rsidRPr="009B0B21" w:rsidRDefault="004F7461" w:rsidP="009B0B21">
      <w:pPr>
        <w:spacing w:after="12"/>
        <w:ind w:left="259" w:hanging="173"/>
        <w:jc w:val="lowKashida"/>
        <w:rPr>
          <w:b/>
        </w:rPr>
      </w:pPr>
    </w:p>
    <w:p w14:paraId="25B80AFB" w14:textId="77777777" w:rsidR="00D76396" w:rsidRDefault="00000000">
      <w:pPr>
        <w:pStyle w:val="Heading2"/>
        <w:pBdr>
          <w:bottom w:val="single" w:sz="4" w:space="1" w:color="C8D6E5"/>
        </w:pBdr>
      </w:pPr>
      <w:r>
        <w:rPr>
          <w:rFonts w:ascii="Calibri" w:eastAsia="Calibri" w:hAnsi="Calibri"/>
        </w:rPr>
        <w:t>PROFESSIONAL EXPERIENCE</w:t>
      </w:r>
    </w:p>
    <w:p w14:paraId="208A0997" w14:textId="77777777" w:rsidR="00D76396" w:rsidRPr="00687BEC" w:rsidRDefault="00000000" w:rsidP="00224049">
      <w:pPr>
        <w:spacing w:after="12"/>
        <w:jc w:val="lowKashida"/>
        <w:rPr>
          <w:b/>
        </w:rPr>
      </w:pPr>
      <w:r w:rsidRPr="00687BEC">
        <w:rPr>
          <w:b/>
        </w:rPr>
        <w:t>GIS Specialist &amp; Hydrological Drafting Specialist | Vision Dimensions Engineering Consultancy    Oct 2021 - Dec 2024</w:t>
      </w:r>
    </w:p>
    <w:p w14:paraId="6A9EA77E" w14:textId="77777777" w:rsidR="00D76396" w:rsidRDefault="00000000" w:rsidP="00224049">
      <w:pPr>
        <w:spacing w:after="12"/>
        <w:ind w:left="259" w:hanging="173"/>
        <w:jc w:val="lowKashida"/>
      </w:pPr>
      <w:r>
        <w:rPr>
          <w:b/>
        </w:rPr>
        <w:t xml:space="preserve">• </w:t>
      </w:r>
      <w:r>
        <w:t>Built and prepared stormwater drainage and groundwater reduction networks using InfraWizard based on survey data, pipe diameters, materials, ground levels, invert levels, and engineering constraints.</w:t>
      </w:r>
    </w:p>
    <w:p w14:paraId="638C6B1B" w14:textId="77777777" w:rsidR="00D76396" w:rsidRDefault="00000000" w:rsidP="00224049">
      <w:pPr>
        <w:spacing w:after="12"/>
        <w:ind w:left="259" w:hanging="173"/>
        <w:jc w:val="lowKashida"/>
      </w:pPr>
      <w:r>
        <w:rPr>
          <w:b/>
        </w:rPr>
        <w:t xml:space="preserve">• </w:t>
      </w:r>
      <w:r>
        <w:t>Converted CAD drawings, field survey outputs, and engineering model exports into structured GIS datasets, shapefiles, geodatabases, KML files, CAD outputs, and PDF layouts.</w:t>
      </w:r>
    </w:p>
    <w:p w14:paraId="1CF5DEF3" w14:textId="77777777" w:rsidR="00D76396" w:rsidRDefault="00000000" w:rsidP="00224049">
      <w:pPr>
        <w:spacing w:after="12"/>
        <w:ind w:left="259" w:hanging="173"/>
        <w:jc w:val="lowKashida"/>
      </w:pPr>
      <w:r>
        <w:rPr>
          <w:b/>
        </w:rPr>
        <w:t xml:space="preserve">• </w:t>
      </w:r>
      <w:r>
        <w:t>Prepared InfraWizard-ready data from SewerGEMS/StormCAD outputs, including FlexTable extraction, field cleanup, pipe size/material separation, and shapefile processing before import.</w:t>
      </w:r>
    </w:p>
    <w:p w14:paraId="1F76D896" w14:textId="77777777" w:rsidR="00D76396" w:rsidRDefault="00000000" w:rsidP="00224049">
      <w:pPr>
        <w:spacing w:after="12"/>
        <w:ind w:left="259" w:hanging="173"/>
        <w:jc w:val="lowKashida"/>
      </w:pPr>
      <w:r>
        <w:rPr>
          <w:b/>
        </w:rPr>
        <w:t xml:space="preserve">• </w:t>
      </w:r>
      <w:r>
        <w:t>Reviewed stormwater and groundwater networks for negative slopes, depth/invert consistency, pipe diameter suitability, naming quality, protection requirements, and presentation standards.</w:t>
      </w:r>
    </w:p>
    <w:p w14:paraId="2D5FB0D6" w14:textId="77777777" w:rsidR="00D76396" w:rsidRDefault="00000000" w:rsidP="00224049">
      <w:pPr>
        <w:spacing w:after="12"/>
        <w:ind w:left="259" w:hanging="173"/>
        <w:jc w:val="lowKashida"/>
      </w:pPr>
      <w:r>
        <w:rPr>
          <w:b/>
        </w:rPr>
        <w:lastRenderedPageBreak/>
        <w:t xml:space="preserve">• </w:t>
      </w:r>
      <w:r>
        <w:t>Prepared engineering plans, profiles, network summaries, viewports, layouts, and technical mapping outputs for urgent drainage solutions, alternative routes, and groundwater control projects.</w:t>
      </w:r>
    </w:p>
    <w:p w14:paraId="4B0FBA03" w14:textId="77777777" w:rsidR="00D76396" w:rsidRDefault="00000000" w:rsidP="00224049">
      <w:pPr>
        <w:spacing w:after="12"/>
        <w:ind w:left="259" w:hanging="173"/>
        <w:jc w:val="lowKashida"/>
      </w:pPr>
      <w:r>
        <w:rPr>
          <w:b/>
        </w:rPr>
        <w:t xml:space="preserve">• </w:t>
      </w:r>
      <w:r>
        <w:t>Generated survey/road-based surfaces and raster TIF outputs from point data and road centerline/edge levels to support hydraulic modeling and Civil 3D/GIS workflows.</w:t>
      </w:r>
    </w:p>
    <w:p w14:paraId="355FEEBD" w14:textId="77777777" w:rsidR="00D76396" w:rsidRDefault="00000000" w:rsidP="00224049">
      <w:pPr>
        <w:spacing w:after="12"/>
        <w:ind w:left="259" w:hanging="173"/>
        <w:jc w:val="lowKashida"/>
      </w:pPr>
      <w:r>
        <w:rPr>
          <w:b/>
        </w:rPr>
        <w:t xml:space="preserve">• </w:t>
      </w:r>
      <w:r>
        <w:t>Supported hydrological report preparation through data collection, spatial analysis, map production, technical documentation, and workflow improvement.</w:t>
      </w:r>
    </w:p>
    <w:p w14:paraId="3C56A6D8" w14:textId="77777777" w:rsidR="00D76396" w:rsidRPr="00687BEC" w:rsidRDefault="00000000" w:rsidP="00224049">
      <w:pPr>
        <w:spacing w:before="40" w:after="12"/>
        <w:jc w:val="lowKashida"/>
        <w:rPr>
          <w:b/>
        </w:rPr>
      </w:pPr>
      <w:r w:rsidRPr="00687BEC">
        <w:rPr>
          <w:b/>
        </w:rPr>
        <w:t>Freelance GIS Specialist | Independent Projects    Jan 2020 - Oct 2021</w:t>
      </w:r>
    </w:p>
    <w:p w14:paraId="634B92AB" w14:textId="77777777" w:rsidR="00D76396" w:rsidRDefault="00000000" w:rsidP="00224049">
      <w:pPr>
        <w:spacing w:after="12"/>
        <w:ind w:left="259" w:hanging="173"/>
        <w:jc w:val="lowKashida"/>
      </w:pPr>
      <w:r>
        <w:rPr>
          <w:b/>
        </w:rPr>
        <w:t xml:space="preserve">• </w:t>
      </w:r>
      <w:r>
        <w:t>Delivered GIS and mapping support for infrastructure network projects including electricity, gas, sewage, and utility networks.</w:t>
      </w:r>
    </w:p>
    <w:p w14:paraId="6546A108" w14:textId="77777777" w:rsidR="00D76396" w:rsidRDefault="00000000" w:rsidP="00224049">
      <w:pPr>
        <w:spacing w:after="12"/>
        <w:ind w:left="259" w:hanging="173"/>
        <w:jc w:val="lowKashida"/>
      </w:pPr>
      <w:r>
        <w:rPr>
          <w:b/>
        </w:rPr>
        <w:t xml:space="preserve">• </w:t>
      </w:r>
      <w:r>
        <w:t>Prepared maps and spatial outputs for master's and doctoral theses, academic research, and registered geographical atlases.</w:t>
      </w:r>
    </w:p>
    <w:p w14:paraId="619C93DC" w14:textId="77777777" w:rsidR="00D76396" w:rsidRDefault="00000000" w:rsidP="00224049">
      <w:pPr>
        <w:spacing w:after="12"/>
        <w:ind w:left="259" w:hanging="173"/>
        <w:jc w:val="lowKashida"/>
      </w:pPr>
      <w:r>
        <w:rPr>
          <w:b/>
        </w:rPr>
        <w:t xml:space="preserve">• </w:t>
      </w:r>
      <w:r>
        <w:t>Conducted GIS training sessions and supported learners in practical map production, terrain analysis, and remote sensing workflows.</w:t>
      </w:r>
    </w:p>
    <w:p w14:paraId="4EE14499" w14:textId="77777777" w:rsidR="00D76396" w:rsidRDefault="00000000">
      <w:pPr>
        <w:pStyle w:val="Heading2"/>
        <w:pBdr>
          <w:bottom w:val="single" w:sz="4" w:space="1" w:color="C8D6E5"/>
        </w:pBdr>
      </w:pPr>
      <w:r>
        <w:rPr>
          <w:rFonts w:ascii="Calibri" w:eastAsia="Calibri" w:hAnsi="Calibri"/>
        </w:rPr>
        <w:t>SELECTED PROJECT EXPERIENCE</w:t>
      </w:r>
    </w:p>
    <w:p w14:paraId="33118E14" w14:textId="77777777" w:rsidR="00D76396" w:rsidRDefault="00000000" w:rsidP="00224049">
      <w:pPr>
        <w:spacing w:after="12"/>
        <w:ind w:left="259" w:hanging="173"/>
        <w:jc w:val="lowKashida"/>
      </w:pPr>
      <w:r>
        <w:rPr>
          <w:b/>
        </w:rPr>
        <w:t xml:space="preserve">• </w:t>
      </w:r>
      <w:r w:rsidRPr="009B0B21">
        <w:rPr>
          <w:b/>
          <w:bCs/>
        </w:rPr>
        <w:t>Stormwater &amp; Groundwater Network Projects - Jeddah, KSA:</w:t>
      </w:r>
      <w:r>
        <w:t xml:space="preserve"> Supported and prepared dozens of urgent drainage solutions, alternative drainage routes, groundwater reduction lines, and stormwater layouts using InfraWizard, GIS, CAD, KML, and PDF deliverables.</w:t>
      </w:r>
    </w:p>
    <w:p w14:paraId="43846FB4" w14:textId="77777777" w:rsidR="00D76396" w:rsidRDefault="00000000" w:rsidP="00224049">
      <w:pPr>
        <w:spacing w:after="12"/>
        <w:ind w:left="259" w:hanging="173"/>
        <w:jc w:val="lowKashida"/>
      </w:pPr>
      <w:r>
        <w:rPr>
          <w:b/>
        </w:rPr>
        <w:t xml:space="preserve">• </w:t>
      </w:r>
      <w:r w:rsidRPr="009B0B21">
        <w:rPr>
          <w:b/>
          <w:bCs/>
        </w:rPr>
        <w:t>AL Jawaharah Mall Stormwater Drainage Network - Jeddah, KSA:</w:t>
      </w:r>
      <w:r>
        <w:t xml:space="preserve"> Prepared stormwater drainage layout support including manholes, catch basins, pipe diameters, slopes, invert levels, depths, coordinates, overflow pipes, and network summary outputs.</w:t>
      </w:r>
    </w:p>
    <w:p w14:paraId="4ABE2F72" w14:textId="77777777" w:rsidR="00D76396" w:rsidRDefault="00000000" w:rsidP="00224049">
      <w:pPr>
        <w:spacing w:after="12"/>
        <w:ind w:left="259" w:hanging="173"/>
        <w:jc w:val="lowKashida"/>
      </w:pPr>
      <w:r>
        <w:rPr>
          <w:b/>
        </w:rPr>
        <w:t xml:space="preserve">• </w:t>
      </w:r>
      <w:r w:rsidRPr="009B0B21">
        <w:rPr>
          <w:b/>
          <w:bCs/>
        </w:rPr>
        <w:t>Groundwater Network Survey Project - Jeddah, KSA (2022):</w:t>
      </w:r>
      <w:r>
        <w:t xml:space="preserve"> Developed and managed GIS/CAD datasets for groundwater and drainage networks, including survey data conversion, plan extraction, and engineering profile preparation.</w:t>
      </w:r>
    </w:p>
    <w:p w14:paraId="7D2F0732" w14:textId="77777777" w:rsidR="00D76396" w:rsidRDefault="00000000" w:rsidP="00224049">
      <w:pPr>
        <w:spacing w:after="12"/>
        <w:ind w:left="259" w:hanging="173"/>
        <w:jc w:val="lowKashida"/>
      </w:pPr>
      <w:r>
        <w:rPr>
          <w:b/>
        </w:rPr>
        <w:t xml:space="preserve">• </w:t>
      </w:r>
      <w:r w:rsidRPr="009B0B21">
        <w:rPr>
          <w:b/>
          <w:bCs/>
        </w:rPr>
        <w:t>Stormwater Drainage Networks - Jeddah Municipality (2023):</w:t>
      </w:r>
      <w:r>
        <w:t xml:space="preserve"> Contributed to network drafting and GIS support across multiple planning zones, including Plans 583/G/S, 654/G/S, 677/G/S, 679/G/S, 680/G/S, 681/G/S, 682/G/S, 683/G/S, 704/G/S, 705/G/S, and 718/G/S.</w:t>
      </w:r>
    </w:p>
    <w:p w14:paraId="103400C1" w14:textId="77777777" w:rsidR="00D76396" w:rsidRDefault="00000000" w:rsidP="00224049">
      <w:pPr>
        <w:spacing w:after="12"/>
        <w:ind w:left="259" w:hanging="173"/>
        <w:jc w:val="lowKashida"/>
      </w:pPr>
      <w:r>
        <w:rPr>
          <w:b/>
        </w:rPr>
        <w:t xml:space="preserve">• </w:t>
      </w:r>
      <w:r w:rsidRPr="009B0B21">
        <w:rPr>
          <w:b/>
          <w:bCs/>
        </w:rPr>
        <w:t>Groundwater Control &amp; Dewatering Systems - Jeddah, KSA:</w:t>
      </w:r>
      <w:r>
        <w:t xml:space="preserve"> Prepared drafting and GIS support for commercial, residential, and infrastructure dewatering projects in Alruwais, Alhamraa, Alkhalidiah, Alaziziah, Alasalah, and other districts.</w:t>
      </w:r>
    </w:p>
    <w:p w14:paraId="360D9BB2" w14:textId="77777777" w:rsidR="00D76396" w:rsidRDefault="00000000" w:rsidP="00224049">
      <w:pPr>
        <w:spacing w:after="12"/>
        <w:ind w:left="259" w:hanging="173"/>
        <w:jc w:val="lowKashida"/>
      </w:pPr>
      <w:r>
        <w:rPr>
          <w:b/>
        </w:rPr>
        <w:t xml:space="preserve">• </w:t>
      </w:r>
      <w:r w:rsidRPr="009B0B21">
        <w:rPr>
          <w:b/>
          <w:bCs/>
        </w:rPr>
        <w:t>Flood Protection for Wadi Laban - Riyadh, KSA:</w:t>
      </w:r>
      <w:r>
        <w:t xml:space="preserve"> Supported mapping, drafting, and engineering documentation related to flood protection works.</w:t>
      </w:r>
    </w:p>
    <w:p w14:paraId="431ABC41" w14:textId="77777777" w:rsidR="00D76396" w:rsidRDefault="00000000" w:rsidP="00224049">
      <w:pPr>
        <w:spacing w:after="12"/>
        <w:ind w:left="259" w:hanging="173"/>
        <w:jc w:val="lowKashida"/>
      </w:pPr>
      <w:r>
        <w:rPr>
          <w:b/>
        </w:rPr>
        <w:t xml:space="preserve">• </w:t>
      </w:r>
      <w:r w:rsidRPr="009B0B21">
        <w:rPr>
          <w:b/>
          <w:bCs/>
        </w:rPr>
        <w:t>CAD-to-GIS Electrical Plans - Jeddah, KSA:</w:t>
      </w:r>
      <w:r>
        <w:t xml:space="preserve"> Converted electrical plans from CAD files into GIS databases, including Plans 675, 679, and 680.</w:t>
      </w:r>
    </w:p>
    <w:p w14:paraId="73B4D31D" w14:textId="77777777" w:rsidR="00D76396" w:rsidRDefault="00000000" w:rsidP="00224049">
      <w:pPr>
        <w:spacing w:after="12"/>
        <w:ind w:left="259" w:hanging="173"/>
        <w:jc w:val="lowKashida"/>
      </w:pPr>
      <w:r>
        <w:rPr>
          <w:b/>
        </w:rPr>
        <w:t xml:space="preserve">• </w:t>
      </w:r>
      <w:r w:rsidRPr="009B0B21">
        <w:rPr>
          <w:b/>
          <w:bCs/>
        </w:rPr>
        <w:t>Climate Resilient ICZM Plan for the North Coast of Egypt (2023):</w:t>
      </w:r>
      <w:r>
        <w:t xml:space="preserve"> Contributed GIS and mapping support to climate-resilient integrated coastal zone management documentation.</w:t>
      </w:r>
    </w:p>
    <w:p w14:paraId="7B140701" w14:textId="77777777" w:rsidR="00D76396" w:rsidRDefault="00000000">
      <w:pPr>
        <w:pStyle w:val="Heading2"/>
        <w:pBdr>
          <w:bottom w:val="single" w:sz="4" w:space="1" w:color="C8D6E5"/>
        </w:pBdr>
      </w:pPr>
      <w:r>
        <w:rPr>
          <w:rFonts w:ascii="Calibri" w:eastAsia="Calibri" w:hAnsi="Calibri"/>
        </w:rPr>
        <w:t>PUBLICATIONS &amp; SCIENTIFIC CONTRIBUTIONS</w:t>
      </w:r>
    </w:p>
    <w:p w14:paraId="4A5D9AC9" w14:textId="77777777" w:rsidR="00D76396" w:rsidRDefault="00000000" w:rsidP="00224049">
      <w:pPr>
        <w:spacing w:after="12"/>
        <w:ind w:left="259" w:hanging="173"/>
        <w:jc w:val="lowKashida"/>
      </w:pPr>
      <w:r>
        <w:rPr>
          <w:b/>
        </w:rPr>
        <w:t xml:space="preserve">• </w:t>
      </w:r>
      <w:r>
        <w:t xml:space="preserve">Authored </w:t>
      </w:r>
      <w:r w:rsidRPr="009B0B21">
        <w:rPr>
          <w:b/>
          <w:bCs/>
        </w:rPr>
        <w:t>Atlas of Egypt, the Arab World and the World</w:t>
      </w:r>
      <w:r>
        <w:t>, registered with the National Library and Archives of Egypt under Local Deposit No. 2021/20535 and ISBN 9789779095615.</w:t>
      </w:r>
    </w:p>
    <w:p w14:paraId="040800BE" w14:textId="77777777" w:rsidR="00D76396" w:rsidRDefault="00000000" w:rsidP="00224049">
      <w:pPr>
        <w:spacing w:after="12"/>
        <w:ind w:left="259" w:hanging="173"/>
        <w:jc w:val="lowKashida"/>
      </w:pPr>
      <w:r>
        <w:rPr>
          <w:b/>
        </w:rPr>
        <w:t xml:space="preserve">• </w:t>
      </w:r>
      <w:r>
        <w:t xml:space="preserve">Authored </w:t>
      </w:r>
      <w:r w:rsidRPr="009B0B21">
        <w:rPr>
          <w:b/>
          <w:bCs/>
        </w:rPr>
        <w:t>Atlas of the World and the Arab World</w:t>
      </w:r>
      <w:r>
        <w:t>, registered with the National Library and Archives of Egypt under Local Deposit No. 2022/15361 and ISBN 9789779425962.</w:t>
      </w:r>
    </w:p>
    <w:p w14:paraId="421125D5" w14:textId="77777777" w:rsidR="00D76396" w:rsidRDefault="00000000" w:rsidP="00224049">
      <w:pPr>
        <w:spacing w:after="12"/>
        <w:ind w:left="259" w:hanging="173"/>
        <w:jc w:val="lowKashida"/>
      </w:pPr>
      <w:r>
        <w:rPr>
          <w:b/>
        </w:rPr>
        <w:t xml:space="preserve">• </w:t>
      </w:r>
      <w:r>
        <w:t xml:space="preserve">Authored </w:t>
      </w:r>
      <w:r w:rsidRPr="009B0B21">
        <w:rPr>
          <w:b/>
          <w:bCs/>
        </w:rPr>
        <w:t>Atlas of Geography of Egypt</w:t>
      </w:r>
      <w:r>
        <w:t>, registered with the National Library and Archives of Egypt under Local Deposit No. 2022/15362 and ISBN 9789779425979.</w:t>
      </w:r>
    </w:p>
    <w:p w14:paraId="26E527AF" w14:textId="77777777" w:rsidR="00D76396" w:rsidRDefault="00000000" w:rsidP="00224049">
      <w:pPr>
        <w:spacing w:after="12"/>
        <w:ind w:left="259" w:hanging="173"/>
        <w:jc w:val="lowKashida"/>
      </w:pPr>
      <w:r>
        <w:rPr>
          <w:b/>
        </w:rPr>
        <w:t xml:space="preserve">• </w:t>
      </w:r>
      <w:r>
        <w:t xml:space="preserve">Authored </w:t>
      </w:r>
      <w:r w:rsidRPr="009B0B21">
        <w:rPr>
          <w:b/>
          <w:bCs/>
        </w:rPr>
        <w:t>Atlas of Geography of Development</w:t>
      </w:r>
      <w:r>
        <w:t>, registered with the National Library and Archives of Egypt under Local Deposit No. 2022/15363 and ISBN 9789779425986.</w:t>
      </w:r>
    </w:p>
    <w:p w14:paraId="40302D1B" w14:textId="77777777" w:rsidR="00D76396" w:rsidRDefault="00000000" w:rsidP="00224049">
      <w:pPr>
        <w:spacing w:after="12"/>
        <w:ind w:left="259" w:hanging="173"/>
        <w:jc w:val="lowKashida"/>
      </w:pPr>
      <w:r>
        <w:rPr>
          <w:b/>
        </w:rPr>
        <w:t xml:space="preserve">• </w:t>
      </w:r>
      <w:r>
        <w:t xml:space="preserve">Authored </w:t>
      </w:r>
      <w:r w:rsidRPr="009B0B21">
        <w:rPr>
          <w:b/>
          <w:bCs/>
        </w:rPr>
        <w:t>Atlas of Political Geography</w:t>
      </w:r>
      <w:r>
        <w:t>, registered with the National Library and Archives of Egypt under Local Deposit No. 2022/15364 and ISBN 9789779425993.</w:t>
      </w:r>
    </w:p>
    <w:p w14:paraId="133F380F" w14:textId="77777777" w:rsidR="00D76396" w:rsidRDefault="00000000" w:rsidP="00224049">
      <w:pPr>
        <w:spacing w:after="12"/>
        <w:ind w:left="259" w:hanging="173"/>
        <w:jc w:val="lowKashida"/>
      </w:pPr>
      <w:r>
        <w:rPr>
          <w:b/>
        </w:rPr>
        <w:t xml:space="preserve">• </w:t>
      </w:r>
      <w:r>
        <w:t xml:space="preserve">Authored </w:t>
      </w:r>
      <w:r w:rsidRPr="009B0B21">
        <w:rPr>
          <w:b/>
          <w:bCs/>
        </w:rPr>
        <w:t>Atlas of Blank Maps</w:t>
      </w:r>
      <w:r>
        <w:t>, registered with the National Library and Archives of Egypt under Local Deposit No. 2022/15365 and ISBN 9789779426006.</w:t>
      </w:r>
    </w:p>
    <w:p w14:paraId="7B56435B" w14:textId="77777777" w:rsidR="00D76396" w:rsidRDefault="00000000" w:rsidP="00224049">
      <w:pPr>
        <w:spacing w:after="12"/>
        <w:ind w:left="259" w:hanging="173"/>
        <w:jc w:val="lowKashida"/>
      </w:pPr>
      <w:r>
        <w:rPr>
          <w:b/>
        </w:rPr>
        <w:t xml:space="preserve">• </w:t>
      </w:r>
      <w:r>
        <w:t xml:space="preserve">Reviewed </w:t>
      </w:r>
      <w:r w:rsidRPr="009B0B21">
        <w:rPr>
          <w:b/>
          <w:bCs/>
        </w:rPr>
        <w:t>the 2020 edition of the World Atlas</w:t>
      </w:r>
      <w:r>
        <w:t>, produced by Dar Al-Irshad, Cairo Branch.</w:t>
      </w:r>
    </w:p>
    <w:p w14:paraId="3762E4D5" w14:textId="77777777" w:rsidR="00D76396" w:rsidRDefault="00000000" w:rsidP="00224049">
      <w:pPr>
        <w:spacing w:after="12"/>
        <w:ind w:left="259" w:hanging="173"/>
        <w:jc w:val="lowKashida"/>
      </w:pPr>
      <w:r>
        <w:rPr>
          <w:b/>
        </w:rPr>
        <w:t xml:space="preserve">• </w:t>
      </w:r>
      <w:r w:rsidRPr="00687BEC">
        <w:rPr>
          <w:b/>
          <w:bCs/>
        </w:rPr>
        <w:t>Participated in producing the Atlas of the Nile Basin Countries - Geological Aspect</w:t>
      </w:r>
      <w:r>
        <w:t xml:space="preserve"> at the Maps and GIS Division, Department of Geography, Faculty of Arts, Cairo University, 2018.</w:t>
      </w:r>
    </w:p>
    <w:p w14:paraId="67F19312" w14:textId="77777777" w:rsidR="00D76396" w:rsidRDefault="00000000" w:rsidP="00224049">
      <w:pPr>
        <w:spacing w:after="12"/>
        <w:ind w:left="259" w:hanging="173"/>
        <w:jc w:val="lowKashida"/>
      </w:pPr>
      <w:r>
        <w:rPr>
          <w:b/>
        </w:rPr>
        <w:t xml:space="preserve">• </w:t>
      </w:r>
      <w:r>
        <w:t>Prepared maps for several scientific research papers, master's theses, and doctoral dissertations.</w:t>
      </w:r>
    </w:p>
    <w:p w14:paraId="39A4159F" w14:textId="77777777" w:rsidR="00D76396" w:rsidRDefault="00000000" w:rsidP="00224049">
      <w:pPr>
        <w:spacing w:after="12"/>
        <w:ind w:left="259" w:hanging="173"/>
        <w:jc w:val="lowKashida"/>
      </w:pPr>
      <w:r>
        <w:rPr>
          <w:b/>
        </w:rPr>
        <w:t xml:space="preserve">• </w:t>
      </w:r>
      <w:r>
        <w:t>One year of experience delivering GIS and remote sensing training sessions.</w:t>
      </w:r>
    </w:p>
    <w:p w14:paraId="66DE46CE" w14:textId="77777777" w:rsidR="00D76396" w:rsidRDefault="00000000" w:rsidP="00224049">
      <w:pPr>
        <w:spacing w:after="12"/>
        <w:ind w:left="259" w:hanging="173"/>
        <w:jc w:val="lowKashida"/>
      </w:pPr>
      <w:r>
        <w:rPr>
          <w:b/>
        </w:rPr>
        <w:t xml:space="preserve">• </w:t>
      </w:r>
      <w:r>
        <w:t>Delivered online training sessions via Zoom in 2021 on GIS applications, including slope aspect mapping, surface roughness mapping, local elevation mapping, and alternative terrain shadow mapping techniques.</w:t>
      </w:r>
    </w:p>
    <w:p w14:paraId="784F4910" w14:textId="77777777" w:rsidR="00D76396" w:rsidRDefault="00000000">
      <w:pPr>
        <w:pStyle w:val="Heading2"/>
        <w:pBdr>
          <w:bottom w:val="single" w:sz="4" w:space="1" w:color="C8D6E5"/>
        </w:pBdr>
      </w:pPr>
      <w:r>
        <w:rPr>
          <w:rFonts w:ascii="Calibri" w:eastAsia="Calibri" w:hAnsi="Calibri"/>
        </w:rPr>
        <w:t>EDUCATION</w:t>
      </w:r>
    </w:p>
    <w:p w14:paraId="14B2F129" w14:textId="77777777" w:rsidR="00D76396" w:rsidRPr="008A12D5" w:rsidRDefault="00000000" w:rsidP="00224049">
      <w:pPr>
        <w:spacing w:after="12"/>
        <w:jc w:val="lowKashida"/>
        <w:rPr>
          <w:b/>
          <w:bCs/>
        </w:rPr>
      </w:pPr>
      <w:r w:rsidRPr="008A12D5">
        <w:rPr>
          <w:b/>
          <w:bCs/>
        </w:rPr>
        <w:t>Bachelor of Arts in Geography, Maps &amp; Geographic Information Systems Specialization | Faculty of Arts, Cairo University | May 2018</w:t>
      </w:r>
    </w:p>
    <w:p w14:paraId="2FDA7F99" w14:textId="77777777" w:rsidR="00D76396" w:rsidRDefault="00000000">
      <w:pPr>
        <w:pStyle w:val="Heading2"/>
        <w:pBdr>
          <w:bottom w:val="single" w:sz="4" w:space="1" w:color="C8D6E5"/>
        </w:pBdr>
      </w:pPr>
      <w:r>
        <w:rPr>
          <w:rFonts w:ascii="Calibri" w:eastAsia="Calibri" w:hAnsi="Calibri"/>
        </w:rPr>
        <w:t>TRAINING COURSES</w:t>
      </w:r>
    </w:p>
    <w:p w14:paraId="6C5DD1EB" w14:textId="77777777" w:rsidR="00D76396" w:rsidRDefault="00000000" w:rsidP="00224049">
      <w:pPr>
        <w:spacing w:after="12"/>
        <w:ind w:left="259" w:hanging="173"/>
        <w:jc w:val="lowKashida"/>
      </w:pPr>
      <w:r>
        <w:rPr>
          <w:b/>
        </w:rPr>
        <w:t xml:space="preserve">• </w:t>
      </w:r>
      <w:r>
        <w:t>Planning and Geographic Information Systems Course | May 1, 2024 - August 30, 2024.</w:t>
      </w:r>
    </w:p>
    <w:p w14:paraId="664B0D32" w14:textId="77777777" w:rsidR="00D76396" w:rsidRDefault="00000000" w:rsidP="00224049">
      <w:pPr>
        <w:spacing w:after="12"/>
        <w:ind w:left="259" w:hanging="173"/>
        <w:jc w:val="lowKashida"/>
      </w:pPr>
      <w:r>
        <w:rPr>
          <w:b/>
        </w:rPr>
        <w:t xml:space="preserve">• </w:t>
      </w:r>
      <w:r>
        <w:t>Geomatics Course | Research and Training Center, Ain Shams University | July 10, 2017 - August 17, 2017.</w:t>
      </w:r>
    </w:p>
    <w:p w14:paraId="6846157F" w14:textId="77777777" w:rsidR="00D76396" w:rsidRDefault="00000000" w:rsidP="00224049">
      <w:pPr>
        <w:spacing w:after="12"/>
        <w:ind w:left="259" w:hanging="173"/>
        <w:jc w:val="lowKashida"/>
      </w:pPr>
      <w:r>
        <w:rPr>
          <w:b/>
        </w:rPr>
        <w:t xml:space="preserve">• </w:t>
      </w:r>
      <w:r>
        <w:t>Introduction to Remote Sensing | National Authority for Remote Sensing and Space Sciences | August 21-25, 2016.</w:t>
      </w:r>
    </w:p>
    <w:p w14:paraId="63B39D46" w14:textId="77777777" w:rsidR="00D76396" w:rsidRDefault="00000000" w:rsidP="00224049">
      <w:pPr>
        <w:spacing w:after="12"/>
        <w:ind w:left="259" w:hanging="173"/>
        <w:jc w:val="lowKashida"/>
      </w:pPr>
      <w:r>
        <w:rPr>
          <w:b/>
        </w:rPr>
        <w:t xml:space="preserve">• </w:t>
      </w:r>
      <w:r>
        <w:t>Surveying Course | African Center for Surveying Services (ACSS) | August 2016.</w:t>
      </w:r>
    </w:p>
    <w:sectPr w:rsidR="00D76396" w:rsidSect="00034616">
      <w:footerReference w:type="default" r:id="rId8"/>
      <w:pgSz w:w="12240" w:h="15840"/>
      <w:pgMar w:top="595" w:right="709" w:bottom="595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05AB6" w14:textId="77777777" w:rsidR="00AA70E1" w:rsidRDefault="00AA70E1">
      <w:pPr>
        <w:spacing w:after="0"/>
      </w:pPr>
      <w:r>
        <w:separator/>
      </w:r>
    </w:p>
  </w:endnote>
  <w:endnote w:type="continuationSeparator" w:id="0">
    <w:p w14:paraId="1674AC83" w14:textId="77777777" w:rsidR="00AA70E1" w:rsidRDefault="00AA70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31AAF" w14:textId="77777777" w:rsidR="00D76396" w:rsidRDefault="00000000">
    <w:pPr>
      <w:pStyle w:val="Footer"/>
      <w:jc w:val="center"/>
    </w:pPr>
    <w:r>
      <w:rPr>
        <w:color w:val="787878"/>
        <w:sz w:val="16"/>
      </w:rPr>
      <w:t>Ahmad Ibrahim - CV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B332D" w14:textId="77777777" w:rsidR="00AA70E1" w:rsidRDefault="00AA70E1">
      <w:pPr>
        <w:spacing w:after="0"/>
      </w:pPr>
      <w:r>
        <w:separator/>
      </w:r>
    </w:p>
  </w:footnote>
  <w:footnote w:type="continuationSeparator" w:id="0">
    <w:p w14:paraId="4CB5ECE8" w14:textId="77777777" w:rsidR="00AA70E1" w:rsidRDefault="00AA70E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45569732">
    <w:abstractNumId w:val="8"/>
  </w:num>
  <w:num w:numId="2" w16cid:durableId="563221240">
    <w:abstractNumId w:val="6"/>
  </w:num>
  <w:num w:numId="3" w16cid:durableId="726420893">
    <w:abstractNumId w:val="5"/>
  </w:num>
  <w:num w:numId="4" w16cid:durableId="231745087">
    <w:abstractNumId w:val="4"/>
  </w:num>
  <w:num w:numId="5" w16cid:durableId="806775332">
    <w:abstractNumId w:val="7"/>
  </w:num>
  <w:num w:numId="6" w16cid:durableId="1373727766">
    <w:abstractNumId w:val="3"/>
  </w:num>
  <w:num w:numId="7" w16cid:durableId="806702652">
    <w:abstractNumId w:val="2"/>
  </w:num>
  <w:num w:numId="8" w16cid:durableId="753017126">
    <w:abstractNumId w:val="1"/>
  </w:num>
  <w:num w:numId="9" w16cid:durableId="79371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7CE2"/>
    <w:rsid w:val="0015074B"/>
    <w:rsid w:val="001E7070"/>
    <w:rsid w:val="00224049"/>
    <w:rsid w:val="0029639D"/>
    <w:rsid w:val="00326F90"/>
    <w:rsid w:val="00470898"/>
    <w:rsid w:val="004F7461"/>
    <w:rsid w:val="005151B9"/>
    <w:rsid w:val="00545B34"/>
    <w:rsid w:val="005A12F2"/>
    <w:rsid w:val="00687BEC"/>
    <w:rsid w:val="008A12D5"/>
    <w:rsid w:val="0092013B"/>
    <w:rsid w:val="009B0B21"/>
    <w:rsid w:val="00AA1D8D"/>
    <w:rsid w:val="00AA70E1"/>
    <w:rsid w:val="00B47730"/>
    <w:rsid w:val="00CB0664"/>
    <w:rsid w:val="00D76396"/>
    <w:rsid w:val="00E0525F"/>
    <w:rsid w:val="00FC693F"/>
    <w:rsid w:val="00FF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23940A9"/>
  <w14:defaultImageDpi w14:val="300"/>
  <w15:docId w15:val="{1AC2BE2B-E704-4E86-ADF4-A0D950127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6" w:line="240" w:lineRule="auto"/>
    </w:pPr>
    <w:rPr>
      <w:rFonts w:ascii="Calibri" w:eastAsia="Calibri" w:hAnsi="Calibri"/>
      <w:sz w:val="17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4E79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60" w:after="20"/>
      <w:outlineLvl w:val="1"/>
    </w:pPr>
    <w:rPr>
      <w:rFonts w:asciiTheme="majorHAnsi" w:eastAsiaTheme="majorEastAsia" w:hAnsiTheme="majorHAnsi" w:cstheme="majorBidi"/>
      <w:b/>
      <w:bCs/>
      <w:color w:val="1F4E79"/>
      <w:sz w:val="19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1598</Words>
  <Characters>9113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Ahmad Ibrahim - Completed CV</vt:lpstr>
    </vt:vector>
  </TitlesOfParts>
  <Manager/>
  <Company/>
  <LinksUpToDate>false</LinksUpToDate>
  <CharactersWithSpaces>10690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Ahmad Ibrahim - Completed CV</dc:title>
  <dc:subject>Curriculum Vitae</dc:subject>
  <dc:creator>Ahmad Ibrahim</dc:creator>
  <cp:keywords>GIS, Stormwater, InfraWizard, Infrastructure GIS, Scientific Atlases, Publications</cp:keywords>
  <dc:description>generated by python-docx</dc:description>
  <cp:lastModifiedBy>‪Ahmad Ibrahim‬‏</cp:lastModifiedBy>
  <cp:revision>5</cp:revision>
  <dcterms:created xsi:type="dcterms:W3CDTF">2013-12-23T23:15:00Z</dcterms:created>
  <dcterms:modified xsi:type="dcterms:W3CDTF">2026-06-26T21:29:00Z</dcterms:modified>
  <cp:category/>
</cp:coreProperties>
</file>